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D3C4" w14:textId="77777777" w:rsidR="00907D71" w:rsidRDefault="00963FB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01D17B7E" wp14:editId="5C7B44D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E71CB5C" w14:textId="77777777" w:rsidR="00907D71" w:rsidRDefault="00963FB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6E937B5C" w14:textId="77777777" w:rsidR="00907D71" w:rsidRDefault="00963FB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AF06AD7" w14:textId="77777777" w:rsidR="00907D71" w:rsidRDefault="00963FB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Poříčí 1569/18, 678 42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43F7BAA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pict w14:anchorId="000D1BE5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2B2105F" w14:textId="77777777" w:rsidR="00907D71" w:rsidRDefault="00907D71"/>
              </w:txbxContent>
            </v:textbox>
            <w10:wrap anchorx="margin"/>
          </v:shape>
        </w:pict>
      </w:r>
    </w:p>
    <w:p w14:paraId="7278267C" w14:textId="77777777" w:rsidR="00907D71" w:rsidRDefault="00907D7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06695B50" w14:textId="77777777" w:rsidR="00907D71" w:rsidRDefault="00963FB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12E0ADB5" w14:textId="77777777" w:rsidR="00907D71" w:rsidRDefault="00907D71">
      <w:pPr>
        <w:rPr>
          <w:rFonts w:ascii="Arial" w:eastAsia="Arial" w:hAnsi="Arial" w:cs="Arial"/>
          <w:sz w:val="18"/>
          <w:szCs w:val="18"/>
        </w:rPr>
      </w:pPr>
    </w:p>
    <w:p w14:paraId="5074C195" w14:textId="77777777" w:rsidR="00907D71" w:rsidRDefault="00963FB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A336040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000390A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401205/2025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398FA8A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spudms00000015984035</w:t>
      </w:r>
      <w:r>
        <w:rPr>
          <w:rFonts w:ascii="Arial" w:hAnsi="Arial" w:cs="Arial"/>
          <w:sz w:val="18"/>
          <w:szCs w:val="18"/>
        </w:rPr>
        <w:fldChar w:fldCharType="end"/>
      </w:r>
    </w:p>
    <w:p w14:paraId="4ED06C07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SP6241/2023-523202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CCD37F6" w14:textId="77777777" w:rsidR="00907D71" w:rsidRDefault="00907D71">
      <w:pPr>
        <w:rPr>
          <w:rFonts w:ascii="Arial" w:eastAsia="Arial" w:hAnsi="Arial" w:cs="Arial"/>
          <w:sz w:val="18"/>
          <w:szCs w:val="18"/>
        </w:rPr>
      </w:pPr>
    </w:p>
    <w:p w14:paraId="57E8B607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Urbánková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59C0655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725765795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1DABB1EA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ED518FA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petra.urbankova@spu.gov.cz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02C06CA" w14:textId="77777777" w:rsidR="00907D71" w:rsidRDefault="00963FB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240D304D" w14:textId="77777777" w:rsidR="00907D71" w:rsidRDefault="00963FB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11F3C941" wp14:editId="507C8AC5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1. 10. 2025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02C74D" w14:textId="77777777" w:rsidR="00907D71" w:rsidRDefault="00907D71">
      <w:pPr>
        <w:rPr>
          <w:rFonts w:ascii="Arial" w:eastAsia="Arial" w:hAnsi="Arial" w:cs="Arial"/>
          <w:sz w:val="22"/>
          <w:szCs w:val="22"/>
        </w:rPr>
      </w:pPr>
    </w:p>
    <w:p w14:paraId="6AA499D4" w14:textId="77777777" w:rsidR="00907D71" w:rsidRDefault="00907D71">
      <w:pPr>
        <w:rPr>
          <w:rFonts w:ascii="Arial" w:eastAsia="Arial" w:hAnsi="Arial" w:cs="Arial"/>
          <w:sz w:val="22"/>
          <w:szCs w:val="22"/>
        </w:rPr>
      </w:pPr>
    </w:p>
    <w:p w14:paraId="47AE5772" w14:textId="77777777" w:rsidR="00907D71" w:rsidRDefault="00907D71">
      <w:pPr>
        <w:rPr>
          <w:rFonts w:ascii="Arial" w:eastAsia="Arial" w:hAnsi="Arial" w:cs="Arial"/>
          <w:sz w:val="22"/>
          <w:szCs w:val="22"/>
        </w:rPr>
      </w:pPr>
    </w:p>
    <w:p w14:paraId="065D8CCE" w14:textId="77777777" w:rsidR="00907D71" w:rsidRDefault="00907D71">
      <w:pPr>
        <w:rPr>
          <w:rFonts w:ascii="Arial" w:eastAsia="Arial" w:hAnsi="Arial" w:cs="Arial"/>
          <w:sz w:val="22"/>
          <w:szCs w:val="22"/>
        </w:rPr>
      </w:pPr>
    </w:p>
    <w:p w14:paraId="4DEF6CE3" w14:textId="77777777" w:rsidR="00907D71" w:rsidRDefault="00963F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Komplexní pozemkové úpravy v katastrálním území Velká </w:t>
      </w:r>
      <w:proofErr w:type="gramStart"/>
      <w:r>
        <w:rPr>
          <w:rFonts w:ascii="Arial" w:eastAsia="Arial" w:hAnsi="Arial" w:cs="Arial"/>
          <w:b/>
        </w:rPr>
        <w:t>Roudka - oznámení</w:t>
      </w:r>
      <w:proofErr w:type="gramEnd"/>
      <w:r>
        <w:rPr>
          <w:rFonts w:ascii="Arial" w:eastAsia="Arial" w:hAnsi="Arial" w:cs="Arial"/>
          <w:b/>
        </w:rPr>
        <w:t xml:space="preserve"> o vyložení soupisu nároků vlastníků pozemků, lhůta pro uplatnění námitek</w:t>
      </w:r>
      <w:r>
        <w:rPr>
          <w:rFonts w:ascii="Arial" w:eastAsia="Arial" w:hAnsi="Arial" w:cs="Arial"/>
          <w:b/>
        </w:rPr>
        <w:fldChar w:fldCharType="end"/>
      </w:r>
    </w:p>
    <w:p w14:paraId="75312730" w14:textId="77777777" w:rsidR="00907D71" w:rsidRDefault="00907D71">
      <w:pPr>
        <w:rPr>
          <w:rFonts w:ascii="Arial" w:eastAsia="Arial" w:hAnsi="Arial" w:cs="Arial"/>
          <w:sz w:val="22"/>
          <w:szCs w:val="22"/>
        </w:rPr>
      </w:pPr>
    </w:p>
    <w:p w14:paraId="79B95DC3" w14:textId="77777777" w:rsidR="00907D71" w:rsidRDefault="00963FB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rámci zpracování návrhu komplexních pozemkových úprav v katastrálním území </w:t>
      </w:r>
      <w:r>
        <w:rPr>
          <w:rFonts w:ascii="Arial" w:eastAsia="Arial" w:hAnsi="Arial" w:cs="Arial"/>
          <w:b/>
          <w:bCs/>
          <w:sz w:val="22"/>
          <w:szCs w:val="22"/>
        </w:rPr>
        <w:t>Velká Roudka</w:t>
      </w:r>
      <w:r>
        <w:rPr>
          <w:rFonts w:ascii="Arial" w:eastAsia="Arial" w:hAnsi="Arial" w:cs="Arial"/>
          <w:sz w:val="22"/>
          <w:szCs w:val="22"/>
        </w:rPr>
        <w:t xml:space="preserve"> (dále jen „KoPÚ“) zabezpečil Státní pozemkový úřad, Krajský pozemkový úřad pro Jihomoravský kraj, Pobočka Blansko (dále jen „pozemkový úřad“) v souladu s 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>. § 8 zákona č. 139/2002 Sb., o pozemkových úpravách a pozemkových úřadech a o změně zákona č. 229/1991 Sb., o úpravě vlastnických vztahů k půdě a jinému zemědělskému majetku, ve znění pozdějších předpisů (dále jen „zákon“), vypracování soupisu nároků vlastníků pozemků (dále jen „soupis nároků“) podle jejich ceny, výměry, vzdálenosti a druh</w:t>
      </w:r>
      <w:r>
        <w:rPr>
          <w:rFonts w:ascii="Arial" w:eastAsia="Arial" w:hAnsi="Arial" w:cs="Arial"/>
          <w:sz w:val="22"/>
          <w:szCs w:val="22"/>
        </w:rPr>
        <w:t xml:space="preserve">u, a to včetně omezení vyplývajících ze zástavního práva, předkupního práva a věcného břemene. V případě, kdy se v obvodu KoPÚ vyskytují pozemky, které nevyžadují řešení ve smyslu 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§ 2 zákona, </w:t>
      </w:r>
      <w:proofErr w:type="gramStart"/>
      <w:r>
        <w:rPr>
          <w:rFonts w:ascii="Arial" w:eastAsia="Arial" w:hAnsi="Arial" w:cs="Arial"/>
          <w:sz w:val="22"/>
          <w:szCs w:val="22"/>
        </w:rPr>
        <w:t>zabezpečí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pozemkový úřad vypracování soupisu nároků jen podle výměry pozemků. </w:t>
      </w:r>
    </w:p>
    <w:p w14:paraId="574EEF75" w14:textId="77777777" w:rsidR="00907D71" w:rsidRDefault="00907D7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16"/>
          <w:szCs w:val="16"/>
        </w:rPr>
      </w:pPr>
    </w:p>
    <w:p w14:paraId="0A4551D2" w14:textId="77777777" w:rsidR="00907D71" w:rsidRDefault="00963FB0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Vyhotovením soupisu nároků (vč. ocenění pozemků) byl pověřen zpracovatel návrhu KoPÚ – firma AGROPLAN, spol. s r.o., Jeremenkova 411/9, 147 00 Praha, Ing. Lucie Hlaváčová.</w:t>
      </w:r>
    </w:p>
    <w:p w14:paraId="20609180" w14:textId="77777777" w:rsidR="00907D71" w:rsidRDefault="00907D7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16"/>
          <w:szCs w:val="16"/>
        </w:rPr>
      </w:pPr>
    </w:p>
    <w:p w14:paraId="33BA956C" w14:textId="77777777" w:rsidR="00907D71" w:rsidRDefault="00963FB0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iCs/>
          <w:sz w:val="22"/>
          <w:szCs w:val="22"/>
        </w:rPr>
        <w:t xml:space="preserve">Tento soupis nároků je, počínaje dnem </w:t>
      </w:r>
      <w:r>
        <w:rPr>
          <w:rFonts w:ascii="Arial" w:eastAsia="Arial" w:hAnsi="Arial" w:cs="Arial"/>
          <w:b/>
          <w:bCs/>
          <w:iCs/>
          <w:sz w:val="22"/>
          <w:szCs w:val="22"/>
        </w:rPr>
        <w:t>22. října 2025</w:t>
      </w:r>
      <w:r>
        <w:rPr>
          <w:rFonts w:ascii="Arial" w:eastAsia="Arial" w:hAnsi="Arial" w:cs="Arial"/>
          <w:iCs/>
          <w:sz w:val="22"/>
          <w:szCs w:val="22"/>
        </w:rPr>
        <w:t xml:space="preserve">, vyložen po dobu 15 dnů na </w:t>
      </w:r>
      <w:r>
        <w:rPr>
          <w:rFonts w:ascii="Arial" w:eastAsia="Arial" w:hAnsi="Arial" w:cs="Arial"/>
          <w:b/>
          <w:bCs/>
          <w:sz w:val="22"/>
          <w:szCs w:val="22"/>
        </w:rPr>
        <w:t>Městském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úřadě ve Velkých Opatovicích </w:t>
      </w:r>
      <w:r>
        <w:rPr>
          <w:rFonts w:ascii="Arial" w:eastAsia="Arial" w:hAnsi="Arial" w:cs="Arial"/>
          <w:sz w:val="22"/>
          <w:szCs w:val="22"/>
        </w:rPr>
        <w:t>(současně je také k nahlédnutí na Státním pozemkovém úřadě, Krajském pozemkovém úřadě pro Jihomoravský kraj, pobočce Blansko, Poříčí 1569/18, Blansko,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kancelář č. 12).</w:t>
      </w:r>
    </w:p>
    <w:p w14:paraId="1803135F" w14:textId="77777777" w:rsidR="00907D71" w:rsidRDefault="00907D71">
      <w:pPr>
        <w:autoSpaceDE w:val="0"/>
        <w:autoSpaceDN w:val="0"/>
        <w:adjustRightInd w:val="0"/>
        <w:jc w:val="both"/>
        <w:rPr>
          <w:rFonts w:ascii="Arial" w:eastAsia="Arial" w:hAnsi="Arial" w:cs="Arial"/>
          <w:iCs/>
          <w:sz w:val="16"/>
          <w:szCs w:val="16"/>
        </w:rPr>
      </w:pPr>
    </w:p>
    <w:p w14:paraId="490AF3C2" w14:textId="77777777" w:rsidR="00907D71" w:rsidRDefault="00963FB0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Námitky k vyloženému soupisu nároků mohou vlastníci pozemků uplatnit u Státního pozemkového úřadu, Krajského pozemkového úřadu pro Jihomoravský kraj, pobočky Blansko, Poříčí 1569/18, 678 42 Blansko,</w:t>
      </w:r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v termínu do 6. listopadu 2025.</w:t>
      </w:r>
    </w:p>
    <w:p w14:paraId="443647EC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7171F888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3C586468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2610ABF2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68A1254C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JUDr. Ivana Antlová</w:t>
      </w:r>
    </w:p>
    <w:p w14:paraId="0920D245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Blansko</w:t>
      </w:r>
    </w:p>
    <w:p w14:paraId="4B2F45A2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F8F23E7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1613CC4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6A65221D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Zveřejněno dne:</w:t>
      </w:r>
    </w:p>
    <w:p w14:paraId="44DA967D" w14:textId="77777777" w:rsidR="00907D71" w:rsidRDefault="00907D71">
      <w:pPr>
        <w:ind w:right="621"/>
        <w:rPr>
          <w:rFonts w:ascii="Arial" w:eastAsia="Arial" w:hAnsi="Arial" w:cs="Arial"/>
          <w:sz w:val="22"/>
          <w:szCs w:val="22"/>
        </w:rPr>
      </w:pPr>
    </w:p>
    <w:p w14:paraId="10CC1F17" w14:textId="77777777" w:rsidR="00907D71" w:rsidRDefault="00963FB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Sejmuto dne:</w:t>
      </w:r>
    </w:p>
    <w:sectPr w:rsidR="00907D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56FB" w14:textId="77777777" w:rsidR="00963FB0" w:rsidRDefault="00963FB0">
      <w:r>
        <w:separator/>
      </w:r>
    </w:p>
  </w:endnote>
  <w:endnote w:type="continuationSeparator" w:id="0">
    <w:p w14:paraId="5C3EDC49" w14:textId="77777777" w:rsidR="00963FB0" w:rsidRDefault="0096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D66A" w14:textId="77777777" w:rsidR="00907D71" w:rsidRDefault="00963FB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87E7759" w14:textId="77777777" w:rsidR="00907D71" w:rsidRDefault="00907D71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D62" w14:textId="77777777" w:rsidR="00907D71" w:rsidRDefault="00963FB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4468C19F" w14:textId="77777777" w:rsidR="00907D71" w:rsidRDefault="00963FB0">
    <w:pPr>
      <w:pStyle w:val="Zpat"/>
    </w:pPr>
    <w:r>
      <w:rPr>
        <w:noProof/>
        <w:lang w:eastAsia="cs-CZ"/>
      </w:rPr>
      <w:drawing>
        <wp:inline distT="0" distB="0" distL="0" distR="0" wp14:anchorId="3B1AA545" wp14:editId="08432368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4A2A" w14:textId="77777777" w:rsidR="00963FB0" w:rsidRDefault="00963FB0">
      <w:r>
        <w:separator/>
      </w:r>
    </w:p>
  </w:footnote>
  <w:footnote w:type="continuationSeparator" w:id="0">
    <w:p w14:paraId="62BEA8CC" w14:textId="77777777" w:rsidR="00963FB0" w:rsidRDefault="0096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D28" w14:textId="77777777" w:rsidR="00907D71" w:rsidRDefault="00963FB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7B3B6FF" wp14:editId="74803F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70D72C3" wp14:editId="59F897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30EA41E2" wp14:editId="25EE57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1702" w14:textId="77777777" w:rsidR="00907D71" w:rsidRDefault="00963FB0">
    <w:pPr>
      <w:pStyle w:val="Zhlav"/>
    </w:pPr>
    <w:r>
      <w:pict w14:anchorId="43A20EB2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758287C" w14:textId="77777777" w:rsidR="00907D71" w:rsidRDefault="00907D71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C647" w14:textId="77777777" w:rsidR="00907D71" w:rsidRDefault="00907D71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FD426C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06123A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EEEA47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0E3EBA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56C50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541044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4F2C9D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D8D048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EE9451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DD103F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194022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60FE5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96D289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7CE6FB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BE3CA0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72B060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A55AFD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49ACD2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68C6E4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0F207A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6D7E09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8CE0EF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BD3AD3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84507D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BE08CA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990AA8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B5B473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8F2290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89A87E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B42C76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61489815">
    <w:abstractNumId w:val="0"/>
  </w:num>
  <w:num w:numId="2" w16cid:durableId="1060785396">
    <w:abstractNumId w:val="1"/>
  </w:num>
  <w:num w:numId="3" w16cid:durableId="565068806">
    <w:abstractNumId w:val="2"/>
  </w:num>
  <w:num w:numId="4" w16cid:durableId="1609771808">
    <w:abstractNumId w:val="3"/>
  </w:num>
  <w:num w:numId="5" w16cid:durableId="844977717">
    <w:abstractNumId w:val="4"/>
  </w:num>
  <w:num w:numId="6" w16cid:durableId="1994134828">
    <w:abstractNumId w:val="5"/>
  </w:num>
  <w:num w:numId="7" w16cid:durableId="457771019">
    <w:abstractNumId w:val="6"/>
  </w:num>
  <w:num w:numId="8" w16cid:durableId="955402659">
    <w:abstractNumId w:val="7"/>
  </w:num>
  <w:num w:numId="9" w16cid:durableId="984160367">
    <w:abstractNumId w:val="8"/>
  </w:num>
  <w:num w:numId="10" w16cid:durableId="38239421">
    <w:abstractNumId w:val="9"/>
  </w:num>
  <w:num w:numId="11" w16cid:durableId="1023634714">
    <w:abstractNumId w:val="10"/>
  </w:num>
  <w:num w:numId="12" w16cid:durableId="705984250">
    <w:abstractNumId w:val="11"/>
  </w:num>
  <w:num w:numId="13" w16cid:durableId="1647396058">
    <w:abstractNumId w:val="12"/>
  </w:num>
  <w:num w:numId="14" w16cid:durableId="887499212">
    <w:abstractNumId w:val="13"/>
  </w:num>
  <w:num w:numId="15" w16cid:durableId="1018047511">
    <w:abstractNumId w:val="14"/>
  </w:num>
  <w:num w:numId="16" w16cid:durableId="2012365917">
    <w:abstractNumId w:val="15"/>
  </w:num>
  <w:num w:numId="17" w16cid:durableId="902451688">
    <w:abstractNumId w:val="16"/>
  </w:num>
  <w:num w:numId="18" w16cid:durableId="1133523995">
    <w:abstractNumId w:val="17"/>
  </w:num>
  <w:num w:numId="19" w16cid:durableId="1455907999">
    <w:abstractNumId w:val="18"/>
  </w:num>
  <w:num w:numId="20" w16cid:durableId="1915972635">
    <w:abstractNumId w:val="19"/>
  </w:num>
  <w:num w:numId="21" w16cid:durableId="1231649169">
    <w:abstractNumId w:val="20"/>
  </w:num>
  <w:num w:numId="22" w16cid:durableId="507062226">
    <w:abstractNumId w:val="21"/>
  </w:num>
  <w:num w:numId="23" w16cid:durableId="124396938">
    <w:abstractNumId w:val="22"/>
  </w:num>
  <w:num w:numId="24" w16cid:durableId="705757695">
    <w:abstractNumId w:val="23"/>
  </w:num>
  <w:num w:numId="25" w16cid:durableId="2011760773">
    <w:abstractNumId w:val="24"/>
  </w:num>
  <w:num w:numId="26" w16cid:durableId="1815440225">
    <w:abstractNumId w:val="25"/>
  </w:num>
  <w:num w:numId="27" w16cid:durableId="1307512887">
    <w:abstractNumId w:val="26"/>
  </w:num>
  <w:num w:numId="28" w16cid:durableId="985742953">
    <w:abstractNumId w:val="27"/>
  </w:num>
  <w:num w:numId="29" w16cid:durableId="1190296035">
    <w:abstractNumId w:val="28"/>
  </w:num>
  <w:num w:numId="30" w16cid:durableId="13486757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813106641SPU 401205/2025"/>
    <w:docVar w:name="dms_cj" w:val="SPU 401205/2025"/>
    <w:docVar w:name="dms_datum" w:val="1. 10. 2025"/>
    <w:docVar w:name="dms_datum_textem" w:val="středa 1. října 2025"/>
    <w:docVar w:name="dms_datum_vzniku" w:val="26. 9. 2025 12:09:2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6241/2023-523202"/>
    <w:docVar w:name="dms_spravce_jmeno" w:val="Ing. Petra Urbánková"/>
    <w:docVar w:name="dms_spravce_mail" w:val="petra.urbankova@spu.gov.cz"/>
    <w:docVar w:name="dms_spravce_telefon" w:val="725765795"/>
    <w:docVar w:name="dms_statni_symbol" w:val="statni_symbol"/>
    <w:docVar w:name="dms_SZSSpravce" w:val=" "/>
    <w:docVar w:name="dms_text" w:val=" "/>
    <w:docVar w:name="dms_uid" w:val="spudms00000015984035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Komplexní pozemkové úpravy v katastrálním území Velká Roudka - oznámení o vyložení soupisu nároků vlastníků pozemků, lhůta pro uplatnění námitek"/>
    <w:docVar w:name="dms_VNVSpravce" w:val=" "/>
    <w:docVar w:name="dms_zpracoval_jmeno" w:val="Ing. Petra Urbánková"/>
    <w:docVar w:name="dms_zpracoval_mail" w:val="petra.urbankova@spu.gov.cz"/>
    <w:docVar w:name="dms_zpracoval_telefon" w:val="725765795"/>
  </w:docVars>
  <w:rsids>
    <w:rsidRoot w:val="00907D71"/>
    <w:rsid w:val="003129B7"/>
    <w:rsid w:val="00907D71"/>
    <w:rsid w:val="0096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0DCBAB29"/>
  <w15:docId w15:val="{F7F29AD5-77A2-409C-898C-D95D9418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Urbánková Petra Ing.</cp:lastModifiedBy>
  <cp:revision>2</cp:revision>
  <cp:lastPrinted>2017-05-24T22:20:00Z</cp:lastPrinted>
  <dcterms:created xsi:type="dcterms:W3CDTF">2025-10-01T11:53:00Z</dcterms:created>
  <dcterms:modified xsi:type="dcterms:W3CDTF">2025-10-01T11:53:00Z</dcterms:modified>
</cp:coreProperties>
</file>